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0"/>
        <w:ind w:start="5760" w:end="0"/>
        <w:rPr>
          <w:sz w:val="24"/>
        </w:rPr>
      </w:pPr>
      <w:r>
        <w:rPr>
          <w:sz w:val="24"/>
        </w:rPr>
        <w:t>Załącznik nr 1</w:t>
      </w:r>
    </w:p>
    <w:p>
      <w:pPr>
        <w:pStyle w:val="Normal"/>
        <w:spacing w:lineRule="atLeast" w:line="0"/>
        <w:ind w:start="5760" w:end="0"/>
        <w:rPr>
          <w:sz w:val="24"/>
        </w:rPr>
      </w:pPr>
      <w:r>
        <w:rPr>
          <w:sz w:val="24"/>
        </w:rPr>
      </w:r>
    </w:p>
    <w:p>
      <w:pPr>
        <w:pStyle w:val="Normal"/>
        <w:spacing w:lineRule="atLeast" w:line="0"/>
        <w:ind w:start="5760" w:end="0"/>
        <w:rPr>
          <w:sz w:val="24"/>
        </w:rPr>
      </w:pPr>
      <w:r>
        <w:rPr>
          <w:sz w:val="24"/>
        </w:rPr>
        <w:t>………………………………</w:t>
      </w:r>
      <w:r>
        <w:rPr>
          <w:sz w:val="24"/>
        </w:rPr>
        <w:t>..</w:t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ab/>
        <w:tab/>
        <w:tab/>
        <w:tab/>
        <w:tab/>
        <w:tab/>
        <w:tab/>
        <w:tab/>
        <w:tab/>
        <w:t>miejscowość dnia</w:t>
      </w:r>
    </w:p>
    <w:p>
      <w:pPr>
        <w:pStyle w:val="Footer"/>
        <w:bidi w:val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K.</w:t>
      </w:r>
      <w:r>
        <w:rPr>
          <w:rFonts w:cs="Times New Roman" w:ascii="Times New Roman" w:hAnsi="Times New Roman"/>
          <w:sz w:val="24"/>
          <w:szCs w:val="24"/>
        </w:rPr>
        <w:t>271.1</w:t>
      </w:r>
      <w:r>
        <w:rPr>
          <w:rFonts w:cs="Times New Roman" w:ascii="Times New Roman" w:hAnsi="Times New Roman"/>
          <w:sz w:val="24"/>
          <w:szCs w:val="24"/>
        </w:rPr>
        <w:t>.202</w:t>
      </w:r>
      <w:r>
        <w:rPr>
          <w:rFonts w:cs="Times New Roman" w:ascii="Times New Roman" w:hAnsi="Times New Roman"/>
          <w:sz w:val="24"/>
          <w:szCs w:val="24"/>
        </w:rPr>
        <w:t>6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>IT</w:t>
      </w:r>
    </w:p>
    <w:p>
      <w:pPr>
        <w:pStyle w:val="Normal"/>
        <w:spacing w:lineRule="exact" w:line="6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end="-11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FORMULARZ OFERTOWY</w:t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exact" w:line="317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0"/>
        <w:ind w:start="480" w:end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Nazwa i adres wykonawcy:</w:t>
      </w:r>
    </w:p>
    <w:p>
      <w:pPr>
        <w:pStyle w:val="Normal"/>
        <w:spacing w:lineRule="exact" w:line="75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0"/>
        <w:ind w:start="31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</w:t>
      </w:r>
    </w:p>
    <w:p>
      <w:pPr>
        <w:pStyle w:val="Normal"/>
        <w:spacing w:lineRule="atLeast" w:line="0"/>
        <w:ind w:start="31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31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31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NIP: ………………………………………………………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31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REGON: ………………………………………………..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31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Tel. do kontaktów: ………………………………..</w:t>
      </w:r>
    </w:p>
    <w:p>
      <w:pPr>
        <w:pStyle w:val="Normal"/>
        <w:spacing w:lineRule="exact" w:line="7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31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e-mail: ……………………………………………………</w:t>
      </w:r>
    </w:p>
    <w:p>
      <w:pPr>
        <w:pStyle w:val="Normal"/>
        <w:spacing w:lineRule="exact" w:line="69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460" w:end="0"/>
        <w:rPr/>
      </w:pPr>
      <w:r>
        <w:rPr>
          <w:rFonts w:cs="Times New Roman" w:ascii="Times New Roman" w:hAnsi="Times New Roman"/>
          <w:b/>
          <w:sz w:val="24"/>
          <w:szCs w:val="24"/>
        </w:rPr>
        <w:t>Do Zamawiającego :  G</w:t>
      </w:r>
      <w:r>
        <w:rPr>
          <w:rFonts w:cs="Times New Roman" w:ascii="Times New Roman" w:hAnsi="Times New Roman"/>
          <w:b/>
          <w:bCs/>
          <w:sz w:val="24"/>
          <w:szCs w:val="24"/>
        </w:rPr>
        <w:t>mina Nowogard pl. Wolności 1; 72-200 Nowogard NIP 859-00-12-007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0"/>
        <w:ind w:start="460" w:end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0"/>
        <w:ind w:end="-19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- OFERTA -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0"/>
        <w:ind w:end="-119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Oferuję wykonanie przedmiotu zamówienia tj </w:t>
      </w:r>
      <w:r>
        <w:rPr>
          <w:rFonts w:cs="Times New Roman" w:ascii="Times New Roman" w:hAnsi="Times New Roman"/>
          <w:b/>
          <w:bCs/>
          <w:sz w:val="24"/>
          <w:szCs w:val="24"/>
        </w:rPr>
        <w:t>„</w:t>
      </w:r>
      <w:r>
        <w:rPr>
          <w:rStyle w:val="Domylnaczcionkaakapitu"/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</w:rPr>
        <w:t>Dostawa materiałów biurowych na potrzeby Urzędu Miejskiego w Nowogardzie</w:t>
      </w:r>
      <w:r>
        <w:rPr>
          <w:rStyle w:val="Domylnaczcionkaakapitu"/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</w:rPr>
        <w:t>”</w:t>
      </w:r>
      <w:r>
        <w:rPr>
          <w:rStyle w:val="Domylnaczcionkaakapitu"/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za cenę:</w:t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exact" w:line="243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0"/>
        <w:ind w:start="4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Kwotę netto .......................................zł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4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Podatek VAT ......................................zł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4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Cenę brutto .......................................zł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4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słownie złotych : …………………………………………………………………………………………………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440" w:leader="none"/>
        </w:tabs>
        <w:spacing w:lineRule="atLeast" w:line="0"/>
        <w:ind w:hanging="280" w:start="720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zapoznałem się z warunkami wykonania zamówienia i nie wnoszę zastrzeżeń,</w:t>
      </w:r>
    </w:p>
    <w:p>
      <w:pPr>
        <w:pStyle w:val="Normal"/>
        <w:spacing w:lineRule="exact" w:line="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440" w:leader="none"/>
        </w:tabs>
        <w:spacing w:lineRule="atLeast" w:line="0"/>
        <w:ind w:hanging="280" w:start="720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wykonam zamówienie w terminie </w:t>
      </w:r>
      <w:r>
        <w:rPr>
          <w:rFonts w:cs="Times New Roman" w:ascii="Times New Roman" w:hAnsi="Times New Roman"/>
          <w:sz w:val="24"/>
          <w:szCs w:val="24"/>
        </w:rPr>
        <w:t>trzech</w:t>
      </w:r>
      <w:r>
        <w:rPr>
          <w:rFonts w:cs="Times New Roman" w:ascii="Times New Roman" w:hAnsi="Times New Roman"/>
          <w:sz w:val="24"/>
          <w:szCs w:val="24"/>
        </w:rPr>
        <w:t xml:space="preserve"> miesięcy od daty zawarcia umowy,</w:t>
      </w:r>
    </w:p>
    <w:p>
      <w:pPr>
        <w:pStyle w:val="Normal"/>
        <w:spacing w:lineRule="exact" w:line="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1440" w:leader="none"/>
        </w:tabs>
        <w:spacing w:lineRule="atLeast" w:line="0"/>
        <w:ind w:hanging="280" w:start="720" w:end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udzielam gwarancji na wykonany przedmiot zamówienia na okres </w:t>
      </w:r>
      <w:r>
        <w:rPr>
          <w:rFonts w:cs="Times New Roman" w:ascii="Times New Roman" w:hAnsi="Times New Roman"/>
          <w:sz w:val="24"/>
          <w:szCs w:val="24"/>
        </w:rPr>
        <w:t>12</w:t>
      </w:r>
      <w:r>
        <w:rPr>
          <w:rFonts w:cs="Times New Roman" w:ascii="Times New Roman" w:hAnsi="Times New Roman"/>
          <w:sz w:val="24"/>
          <w:szCs w:val="24"/>
        </w:rPr>
        <w:t xml:space="preserve"> miesięcy licząc od daty odbioru,</w:t>
      </w:r>
    </w:p>
    <w:p>
      <w:pPr>
        <w:pStyle w:val="Normal"/>
        <w:spacing w:lineRule="exact" w:line="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880" w:leader="none"/>
        </w:tabs>
        <w:spacing w:lineRule="auto" w:line="288"/>
        <w:ind w:hanging="0" w:start="720" w:end="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626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626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626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</w:t>
      </w:r>
      <w:r>
        <w:rPr>
          <w:rFonts w:cs="Times New Roman" w:ascii="Times New Roman" w:hAnsi="Times New Roman"/>
          <w:sz w:val="24"/>
          <w:szCs w:val="24"/>
        </w:rPr>
        <w:t>..……….</w:t>
      </w:r>
    </w:p>
    <w:p>
      <w:pPr>
        <w:pStyle w:val="Normal"/>
        <w:spacing w:lineRule="exact" w:line="7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podpis wykonawcy lub osoby upoważnionej</w:t>
      </w:r>
    </w:p>
    <w:p>
      <w:pPr>
        <w:pStyle w:val="Normal"/>
        <w:spacing w:lineRule="exact" w:line="5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50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</w:t>
      </w:r>
      <w:r>
        <w:rPr>
          <w:rFonts w:cs="Times New Roman" w:ascii="Times New Roman" w:hAnsi="Times New Roman"/>
          <w:sz w:val="24"/>
          <w:szCs w:val="24"/>
        </w:rPr>
        <w:t>.. dnia...........................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0"/>
        <w:ind w:start="440" w:end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Załączniki do oferty:</w:t>
      </w:r>
    </w:p>
    <w:p>
      <w:pPr>
        <w:pStyle w:val="Normal"/>
        <w:spacing w:lineRule="exact" w:line="73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tLeast" w:line="0"/>
        <w:ind w:start="440" w:end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  <w:r>
        <w:br w:type="page"/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jc w:val="end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>Załącznik nr  2</w:t>
      </w:r>
    </w:p>
    <w:p>
      <w:pPr>
        <w:pStyle w:val="Footer"/>
        <w:bidi w:val="0"/>
        <w:jc w:val="star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K.</w:t>
      </w:r>
      <w:r>
        <w:rPr>
          <w:rFonts w:cs="Times New Roman" w:ascii="Times New Roman" w:hAnsi="Times New Roman"/>
          <w:sz w:val="24"/>
          <w:szCs w:val="24"/>
        </w:rPr>
        <w:t>271.1</w:t>
      </w:r>
      <w:r>
        <w:rPr>
          <w:rFonts w:cs="Times New Roman" w:ascii="Times New Roman" w:hAnsi="Times New Roman"/>
          <w:sz w:val="24"/>
          <w:szCs w:val="24"/>
        </w:rPr>
        <w:t>.202</w:t>
      </w:r>
      <w:r>
        <w:rPr>
          <w:rFonts w:cs="Times New Roman" w:ascii="Times New Roman" w:hAnsi="Times New Roman"/>
          <w:sz w:val="24"/>
          <w:szCs w:val="24"/>
        </w:rPr>
        <w:t>6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>IT</w:t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76" w:before="57" w:after="57"/>
        <w:jc w:val="center"/>
        <w:rPr>
          <w:rFonts w:ascii="Times New Roman" w:hAnsi="Times New Roman" w:eastAsia="Times New Roman" w:cs="Times New Roman"/>
          <w:b/>
          <w:bCs/>
          <w:sz w:val="24"/>
        </w:rPr>
      </w:pPr>
      <w:r>
        <w:rPr>
          <w:rFonts w:eastAsia="Times New Roman" w:cs="Times New Roman" w:ascii="Times New Roman" w:hAnsi="Times New Roman"/>
          <w:b/>
          <w:bCs/>
          <w:sz w:val="24"/>
        </w:rPr>
        <w:t xml:space="preserve">Formularz cenowy </w:t>
      </w:r>
    </w:p>
    <w:p>
      <w:pPr>
        <w:pStyle w:val="Normal"/>
        <w:spacing w:lineRule="auto" w:line="276"/>
        <w:jc w:val="center"/>
        <w:rPr>
          <w:rFonts w:ascii="Times New Roman" w:hAnsi="Times New Roman" w:eastAsia="Times New Roman" w:cs="Times New Roman"/>
          <w:b/>
          <w:bCs/>
          <w:sz w:val="24"/>
        </w:rPr>
      </w:pPr>
      <w:r>
        <w:rPr>
          <w:rFonts w:eastAsia="Times New Roman" w:cs="Times New Roman" w:ascii="Times New Roman" w:hAnsi="Times New Roman"/>
          <w:b/>
          <w:bCs/>
          <w:sz w:val="24"/>
        </w:rPr>
        <w:t xml:space="preserve">do zapytania ofertowego na realizację zadania pod nazwą </w:t>
      </w:r>
    </w:p>
    <w:p>
      <w:pPr>
        <w:pStyle w:val="Normal"/>
        <w:spacing w:lineRule="auto" w:line="276"/>
        <w:jc w:val="center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b/>
          <w:bCs/>
          <w:sz w:val="24"/>
        </w:rPr>
        <w:t>„</w:t>
      </w:r>
      <w:r>
        <w:rPr>
          <w:rStyle w:val="Domylnaczcionkaakapitu"/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</w:rPr>
        <w:t>Dostawa materiałów biurowych na potrzeby Urzędu Miejskiego w Nowogardzie</w:t>
      </w:r>
      <w:r>
        <w:rPr>
          <w:rStyle w:val="Domylnaczcionkaakapitu"/>
          <w:rFonts w:eastAsia="Times New Roman" w:cs="Times New Roman" w:ascii="Times New Roman" w:hAnsi="Times New Roman"/>
          <w:b/>
          <w:bCs/>
          <w:i w:val="false"/>
          <w:iCs w:val="false"/>
          <w:color w:val="000000"/>
          <w:sz w:val="24"/>
          <w:szCs w:val="24"/>
        </w:rPr>
        <w:t>”</w:t>
      </w:r>
    </w:p>
    <w:p>
      <w:pPr>
        <w:pStyle w:val="Normal"/>
        <w:spacing w:lineRule="auto" w:line="276"/>
        <w:jc w:val="center"/>
        <w:rPr>
          <w:rStyle w:val="Domylnaczcionkaakapitu"/>
          <w:b/>
          <w:bCs/>
          <w:i w:val="false"/>
          <w:i w:val="false"/>
          <w:iCs w:val="false"/>
          <w:color w:val="000000"/>
          <w:szCs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jc w:val="center"/>
        <w:rPr>
          <w:rFonts w:ascii="Times New Roman" w:hAnsi="Times New Roman" w:eastAsia="Times New Roman" w:cs="Times New Roman"/>
          <w:b/>
          <w:bCs/>
          <w:sz w:val="24"/>
        </w:rPr>
      </w:pPr>
      <w:r>
        <w:rPr>
          <w:rFonts w:eastAsia="Times New Roman" w:cs="Times New Roman" w:ascii="Times New Roman" w:hAnsi="Times New Roman"/>
          <w:b/>
          <w:bCs/>
          <w:sz w:val="24"/>
        </w:rPr>
      </w:r>
    </w:p>
    <w:tbl>
      <w:tblPr>
        <w:tblW w:w="9300" w:type="dxa"/>
        <w:jc w:val="start"/>
        <w:tblInd w:w="-3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397"/>
        <w:gridCol w:w="2190"/>
        <w:gridCol w:w="983"/>
        <w:gridCol w:w="902"/>
        <w:gridCol w:w="1138"/>
        <w:gridCol w:w="855"/>
        <w:gridCol w:w="1080"/>
        <w:gridCol w:w="1755"/>
      </w:tblGrid>
      <w:tr>
        <w:trPr>
          <w:trHeight w:val="293" w:hRule="atLeast"/>
        </w:trPr>
        <w:tc>
          <w:tcPr>
            <w:tcW w:w="39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98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90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Szacunkowa ilość </w:t>
            </w:r>
          </w:p>
        </w:tc>
        <w:tc>
          <w:tcPr>
            <w:tcW w:w="11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Cena brutto</w:t>
            </w:r>
          </w:p>
        </w:tc>
        <w:tc>
          <w:tcPr>
            <w:tcW w:w="17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Wartość </w:t>
            </w:r>
          </w:p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 4*7</w:t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Papier kseroA4/80g biały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ryza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Papier kseroA5/80g biały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ryza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Papier ksero A3/80g biały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ryza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Segregator A4, okleina PCV, szer. grzbietu 50 mm, dźwigniowy, różne kolory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Segregator A4, okleina PCV, szer. grzbietu 75 mm, dżwigniowy, różne kolory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Koszulka na dokumenty A4, krystaliczna, 100 szt w opakowaniu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1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Koszulka na dokumenty A5, krystaliczna, 100 szt w opakowaniu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C6 biała samoprzylepna, w opakowaniu 1000 szt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C5 biała samoprzylepna, w opakowaniu 500 szt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C5 szara samoprzylepna, w opakowaniu 500 szt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C4  biała samoprzylepna, w opakowaniu 250 szt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C4 szara samoprzylepna, w opakowaniu 250 szt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B4HK RBD brązowa z rozszerzonym bokiem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papierowa 14D z zabezpieczeniem bąbelkowym o wymiarach 200x275mm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papierowa 18H z zabezpieczeniem bąbelkowym, o wymiarach 290x370mm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Koperta papierowa 20K z zabezpieczeniem bąbelkowym, o wymiarach 370x480mm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Skoroszyt oczko 1/1 pełny, biały karton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Skoroszyt oczko 1/2 połówka, biały karton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Teczka wiązana kartonowa biała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Skoroszyt plastikowy A4 z zawieszką, przód przeźroczysty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</w:t>
              <w:br/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Skoroszyt plastikowy A4 bez zawieszki, przód przeźroczysty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Teczka skrzydłowa z gumką A4/3cm, lakierowana, różne kolory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Teczka z gumką lakierowana TG6, różne kolory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55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Karton wizytówkowy A4, skóra, kolor kremowy, możliwość drukowania na drukarkach atramentowych, laserowych, w opakowaniu 20 arkuszy, 230-240g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Bloczek samoprzylepny 75x75 a'100 kolor żółty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bloczek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Papier kostka nieklejona, o wymiarach min. 93X93, 900 kartkowy, biała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kostka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Cienkopis 0,4mm kolor- ,czarny niebieski,zielony,czerwony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Długopis zwykły 0,35mm z niebieskim,zielonym i czerwonym wkładem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Długopis żelowy 0,5mm kolor  czarny, niebieski, czerwony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Dziurkacz dziurkujący do 25 kartek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Dziurkacz dziurkujący do 14 kartek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Zszywacz zszywający do 25 kartek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55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Zszywacz zszywający do 14 kartek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Korektor w taśmie 4,2mmx16m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Ołowek HB z gumką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Gumka do ścierania ołówka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Spinacze srebne 28mm a'100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Klipy biurowe 19mm, 12 szt w opakowaniu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Klipy biurowe 25mm, 12 szt w opakowaniu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Klipy biurowe 32mm, 12 szt w opakowaniu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Klipy biurowe 41mm, 12 szt w opakowaniu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Klej w sztyfcie 20g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3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Klips archiwizacyjny, plastikowy, dwuczęściowy, długość wąsów min. 100Mm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Linijka 20cm z przeźroczystego tworzywa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Linijka 30cm z przeźroczystego tworzywa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Linijka 50cm z przeźroczystego tworzywa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3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Marker z 2 poliestrowymi końcówkami, ściętą o szerokości 1,7mm, spiczastą o szerokości 0,8mm, różne kolory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3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Marker pernamentny z okrągłą końcówką, grubość linii min. 2mm, odporny na wysychanie, różne kolory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955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Marker do pisania na płytach CD, folii, szkle, plastiku, drewnie, grubość linii 0,5mm, długość linii pisania min. 1000M, wodoodporny, nieścierający się z powierzchni, w różnych kolorach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Nożyczki biurowe, ostre, wykonane ze stali nierdzewnej, długość nie mniej niż 16cm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Nożyczki biurowe, ostre, wykonane ze stali nierdzewnej, d ługość nie mniej niż 25cm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Taśma klejąca o szer. 18mm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Taśma klejąca szara, pakowa o szerokości 48mm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Taśma klejąca przeźroczysta o szerokości 48mm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Temperówka metalowa do ostrzenia ołówka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Zakreślacze, różne kolory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Zszywki 24/6 a'1000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zszywki No 10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Rozszywacz do zszywek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3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Przekładka do segregatorów o wymiarach 105x240mm, mix kolorow, 100 szt w opakowaniu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Rolka termiczna 57x15 a'10 RTC 5715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Taśma dwustronna, szerokość 50mm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3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Etykiety samoprzylepne na koperty, białe, 105mmx74mm, 8 szt na arkuszu, w opakowaniu 100 arkuszy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3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etykiety samoprzylepne na koperty, białe 105x148,4sztuki na arkuszu,w opakowaniu 100 arkuszy 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31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Zakładki indeksujące plastikowe 12x45mm, 5 kolorów x 25 szt 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858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Wąsy skoroszytowe, różne kolory, w opakowaniu 25 szt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opak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druki zwrotne potwierdzenie odbioru pisma kpa5 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bloczek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polecenie wyjazdu służbowego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bloczek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Toner do HP1020 model 12A –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Toner do Brather HL-L2352DW model TN-2421 –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Toner do HP m2727 nf model 53X –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Tusz Canon iP8750-CLI 551 CXL 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Tusz Canon iP8750-CLI 551 XY –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Tusz Canon iP8750-CLI 551 BKXL –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Tusz Canon iP8750-CLI MXL 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507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Toner do drukarki Brother MFC 7460DN-model TN-2220 –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397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219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Toner HP 79A –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oryginał</w:t>
            </w:r>
          </w:p>
        </w:tc>
        <w:tc>
          <w:tcPr>
            <w:tcW w:w="983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szt</w:t>
            </w:r>
          </w:p>
        </w:tc>
        <w:tc>
          <w:tcPr>
            <w:tcW w:w="902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38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93" w:hRule="atLeast"/>
        </w:trPr>
        <w:tc>
          <w:tcPr>
            <w:tcW w:w="7545" w:type="dxa"/>
            <w:gridSpan w:val="7"/>
            <w:tcBorders>
              <w:start w:val="single" w:sz="4" w:space="0" w:color="000000"/>
              <w:bottom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RAZEM</w:t>
            </w:r>
          </w:p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75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EEEEE" w:val="clear"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9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>………………………………</w:t>
      </w:r>
      <w:r>
        <w:rPr>
          <w:rFonts w:eastAsia="Times New Roman" w:cs="Times New Roman" w:ascii="Times New Roman" w:hAnsi="Times New Roman"/>
          <w:sz w:val="24"/>
        </w:rPr>
        <w:t>.                                                        …………………………….</w:t>
      </w:r>
    </w:p>
    <w:p>
      <w:pPr>
        <w:pStyle w:val="Normal"/>
        <w:spacing w:lineRule="exact" w:line="200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200"/>
        <w:rPr>
          <w:rFonts w:ascii="Times New Roman" w:hAnsi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       </w:t>
      </w:r>
      <w:r>
        <w:rPr>
          <w:rFonts w:eastAsia="Times New Roman" w:cs="Times New Roman" w:ascii="Times New Roman" w:hAnsi="Times New Roman"/>
          <w:sz w:val="24"/>
        </w:rPr>
        <w:t>Miejscowość dnia                                                                                          Podpis</w:t>
      </w:r>
    </w:p>
    <w:sectPr>
      <w:headerReference w:type="default" r:id="rId2"/>
      <w:footerReference w:type="default" r:id="rId3"/>
      <w:type w:val="nextPage"/>
      <w:pgSz w:w="11906" w:h="16838"/>
      <w:pgMar w:left="1417" w:right="1134" w:gutter="0" w:header="708" w:top="1134" w:footer="708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OpenSymbol">
    <w:altName w:val="Arial Unicode MS"/>
    <w:charset w:val="02"/>
    <w:family w:val="auto"/>
    <w:pitch w:val="default"/>
  </w:font>
  <w:font w:name="StarSymbol">
    <w:altName w:val="Arial Unicode MS"/>
    <w:charset w:val="ee" w:characterSet="windows-1250"/>
    <w:family w:val="auto"/>
    <w:pitch w:val="default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roman"/>
    <w:pitch w:val="variable"/>
  </w:font>
  <w:font w:name="MS Mincho">
    <w:charset w:val="ee" w:characterSet="windows-1250"/>
    <w:family w:val="modern"/>
    <w:pitch w:val="fixed"/>
  </w:font>
  <w:font w:name="Times New Roman Normalny">
    <w:charset w:val="ee" w:characterSet="windows-1250"/>
    <w:family w:val="roman"/>
    <w:pitch w:val="variable"/>
  </w:font>
  <w:font w:name="Univers-PL"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>
        <w:rStyle w:val="Domylnaczcionkaakapitu"/>
        <w:rFonts w:cs="Times New Roman" w:ascii="Times New Roman" w:hAnsi="Times New Roman"/>
        <w:sz w:val="18"/>
        <w:szCs w:val="18"/>
      </w:rPr>
      <w:t xml:space="preserve">                                                                        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Style w:val="Domylnaczcionkaakapitu"/>
        <w:rFonts w:ascii="Times New Roman" w:hAnsi="Times New Roman" w:cs="Times New Roman"/>
        <w:sz w:val="18"/>
        <w:szCs w:val="18"/>
      </w:rPr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z w:val="24"/>
        <w:szCs w:val="24"/>
        <w:rFonts w:ascii="Times New Roman" w:hAnsi="Times New Roman" w:eastAsia="Times New Roman" w:cs="Times New Roman"/>
        <w:lang w:eastAsia="pl-PL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080" w:hanging="360"/>
      </w:pPr>
    </w:lvl>
    <w:lvl w:ilvl="2">
      <w:start w:val="1"/>
      <w:numFmt w:val="decimal"/>
      <w:lvlText w:val="%3)"/>
      <w:lvlJc w:val="start"/>
      <w:pPr>
        <w:tabs>
          <w:tab w:val="num" w:pos="0"/>
        </w:tabs>
        <w:ind w:start="1440" w:hanging="360"/>
      </w:pPr>
    </w:lvl>
    <w:lvl w:ilvl="3">
      <w:start w:val="1"/>
      <w:numFmt w:val="decimal"/>
      <w:lvlText w:val="%4)"/>
      <w:lvlJc w:val="start"/>
      <w:pPr>
        <w:tabs>
          <w:tab w:val="num" w:pos="0"/>
        </w:tabs>
        <w:ind w:start="1800" w:hanging="360"/>
      </w:pPr>
    </w:lvl>
    <w:lvl w:ilvl="4">
      <w:start w:val="1"/>
      <w:numFmt w:val="decimal"/>
      <w:lvlText w:val="%5)"/>
      <w:lvlJc w:val="start"/>
      <w:pPr>
        <w:tabs>
          <w:tab w:val="num" w:pos="0"/>
        </w:tabs>
        <w:ind w:start="2160" w:hanging="360"/>
      </w:pPr>
    </w:lvl>
    <w:lvl w:ilvl="5">
      <w:start w:val="1"/>
      <w:numFmt w:val="decimal"/>
      <w:lvlText w:val="%6)"/>
      <w:lvlJc w:val="start"/>
      <w:pPr>
        <w:tabs>
          <w:tab w:val="num" w:pos="0"/>
        </w:tabs>
        <w:ind w:start="2520" w:hanging="360"/>
      </w:pPr>
    </w:lvl>
    <w:lvl w:ilvl="6">
      <w:start w:val="1"/>
      <w:numFmt w:val="decimal"/>
      <w:lvlText w:val="%7)"/>
      <w:lvlJc w:val="start"/>
      <w:pPr>
        <w:tabs>
          <w:tab w:val="num" w:pos="0"/>
        </w:tabs>
        <w:ind w:start="2880" w:hanging="360"/>
      </w:pPr>
    </w:lvl>
    <w:lvl w:ilvl="7">
      <w:start w:val="1"/>
      <w:numFmt w:val="decimal"/>
      <w:lvlText w:val="%8)"/>
      <w:lvlJc w:val="start"/>
      <w:pPr>
        <w:tabs>
          <w:tab w:val="num" w:pos="0"/>
        </w:tabs>
        <w:ind w:start="3240" w:hanging="360"/>
      </w:pPr>
    </w:lvl>
    <w:lvl w:ilvl="8">
      <w:start w:val="1"/>
      <w:numFmt w:val="decimal"/>
      <w:lvlText w:val="%9)"/>
      <w:lvlJc w:val="start"/>
      <w:pPr>
        <w:tabs>
          <w:tab w:val="num" w:pos="0"/>
        </w:tabs>
        <w:ind w:star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Liberation Serif" w:hAnsi="Liberation Serif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Heading2">
    <w:name w:val="Heading 2"/>
    <w:basedOn w:val="Nagwek"/>
    <w:next w:val="BodyText"/>
    <w:qFormat/>
    <w:pPr>
      <w:numPr>
        <w:ilvl w:val="0"/>
        <w:numId w:val="0"/>
      </w:numPr>
      <w:spacing w:before="200" w:after="120"/>
      <w:outlineLvl w:val="1"/>
    </w:pPr>
    <w:rPr>
      <w:rFonts w:ascii="Liberation Serif" w:hAnsi="Liberation Serif" w:eastAsia="NSimSun" w:cs="Lucida Sans"/>
      <w:b/>
      <w:bCs/>
      <w:sz w:val="36"/>
      <w:szCs w:val="36"/>
    </w:rPr>
  </w:style>
  <w:style w:type="character" w:styleId="Domylnaczcionkaakapitu">
    <w:name w:val="Domyślna czcionka akapitu"/>
    <w:qFormat/>
    <w:rPr/>
  </w:style>
  <w:style w:type="character" w:styleId="WW8Num6z0">
    <w:name w:val="WW8Num6z0"/>
    <w:qFormat/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2z0">
    <w:name w:val="WW8Num2z0"/>
    <w:qFormat/>
    <w:rPr>
      <w:rFonts w:ascii="Arial" w:hAnsi="Arial" w:eastAsia="Lucida Sans Unicode" w:cs="Arial"/>
      <w:b w:val="false"/>
      <w:bCs w:val="false"/>
      <w:color w:val="auto"/>
      <w:kern w:val="2"/>
      <w:sz w:val="22"/>
      <w:szCs w:val="22"/>
      <w:lang w:val="pl-P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8Num4z0">
    <w:name w:val="WW8Num4z0"/>
    <w:qFormat/>
    <w:rPr>
      <w:rFonts w:ascii="Symbol" w:hAnsi="Symbol" w:eastAsia="Symbol" w:cs="OpenSymbol;Arial Unicode MS"/>
    </w:rPr>
  </w:style>
  <w:style w:type="character" w:styleId="WW8Num5z0">
    <w:name w:val="WW8Num5z0"/>
    <w:qFormat/>
    <w:rPr>
      <w:rFonts w:ascii="Arial" w:hAnsi="Arial" w:eastAsia="Tahoma" w:cs="Arial"/>
      <w:color w:val="000000"/>
      <w:kern w:val="2"/>
      <w:sz w:val="22"/>
      <w:szCs w:val="22"/>
      <w:lang w:val="pl-PL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7z0">
    <w:name w:val="WW8Num7z0"/>
    <w:qFormat/>
    <w:rPr>
      <w:rFonts w:ascii="Times New Roman" w:hAnsi="Times New Roman" w:eastAsia="Lucida Sans Unicode" w:cs="Times New Roman"/>
      <w:color w:val="auto"/>
      <w:kern w:val="2"/>
      <w:sz w:val="24"/>
      <w:szCs w:val="24"/>
      <w:lang w:val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9z1">
    <w:name w:val="WW8Num9z1"/>
    <w:qFormat/>
    <w:rPr>
      <w:rFonts w:eastAsia="Times New Roman" w:cs="Times New Roman"/>
      <w:sz w:val="24"/>
      <w:szCs w:val="24"/>
    </w:rPr>
  </w:style>
  <w:style w:type="character" w:styleId="Znakinumeracji">
    <w:name w:val="Znaki numeracji"/>
    <w:qFormat/>
    <w:rPr>
      <w:rFonts w:ascii="Times New Roman" w:hAnsi="Times New Roman"/>
    </w:rPr>
  </w:style>
  <w:style w:type="character" w:styleId="Hyperlink">
    <w:name w:val="Hyperlink"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WWCharLFO1LVL1">
    <w:name w:val="WW_CharLFO1LVL1"/>
    <w:qFormat/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zh-CN"/>
    </w:rPr>
  </w:style>
  <w:style w:type="character" w:styleId="WWCharLFO2LVL1">
    <w:name w:val="WW_CharLFO2LVL1"/>
    <w:qFormat/>
    <w:rPr>
      <w:rFonts w:ascii="Arial" w:hAnsi="Arial" w:eastAsia="Lucida Sans Unicode" w:cs="Arial"/>
      <w:b w:val="false"/>
      <w:bCs w:val="false"/>
      <w:color w:val="auto"/>
      <w:kern w:val="2"/>
      <w:sz w:val="22"/>
      <w:szCs w:val="22"/>
      <w:lang w:val="pl-PL"/>
    </w:rPr>
  </w:style>
  <w:style w:type="character" w:styleId="WWCharLFO3LVL1">
    <w:name w:val="WW_CharLFO3LVL1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3LVL2">
    <w:name w:val="WW_CharLFO3LVL2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3LVL3">
    <w:name w:val="WW_CharLFO3LVL3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3LVL4">
    <w:name w:val="WW_CharLFO3LVL4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3LVL5">
    <w:name w:val="WW_CharLFO3LVL5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3LVL6">
    <w:name w:val="WW_CharLFO3LVL6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3LVL7">
    <w:name w:val="WW_CharLFO3LVL7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3LVL8">
    <w:name w:val="WW_CharLFO3LVL8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3LVL9">
    <w:name w:val="WW_CharLFO3LVL9"/>
    <w:qFormat/>
    <w:rPr>
      <w:rFonts w:ascii="Symbol" w:hAnsi="Symbol" w:eastAsia="Times New Roman" w:cs="Times New Roman"/>
      <w:b/>
      <w:bCs/>
      <w:color w:val="000000"/>
      <w:sz w:val="22"/>
      <w:szCs w:val="22"/>
      <w:lang w:eastAsia="pl-PL"/>
    </w:rPr>
  </w:style>
  <w:style w:type="character" w:styleId="WWCharLFO4LVL1">
    <w:name w:val="WW_CharLFO4LVL1"/>
    <w:qFormat/>
    <w:rPr>
      <w:rFonts w:ascii="Symbol" w:hAnsi="Symbol" w:cs="OpenSymbol;Arial Unicode MS"/>
    </w:rPr>
  </w:style>
  <w:style w:type="character" w:styleId="WWCharLFO5LVL1">
    <w:name w:val="WW_CharLFO5LVL1"/>
    <w:qFormat/>
    <w:rPr>
      <w:rFonts w:ascii="Arial" w:hAnsi="Arial" w:eastAsia="Tahoma" w:cs="Arial"/>
      <w:color w:val="000000"/>
      <w:kern w:val="2"/>
      <w:sz w:val="22"/>
      <w:szCs w:val="22"/>
      <w:lang w:val="pl-PL"/>
    </w:rPr>
  </w:style>
  <w:style w:type="character" w:styleId="WWCharLFO6LVL1">
    <w:name w:val="WW_CharLFO6LVL1"/>
    <w:qFormat/>
    <w:rPr>
      <w:rFonts w:ascii="Times New Roman" w:hAnsi="Times New Roman" w:eastAsia="Lucida Sans Unicode" w:cs="Times New Roman"/>
      <w:color w:val="auto"/>
      <w:kern w:val="2"/>
      <w:sz w:val="24"/>
      <w:szCs w:val="24"/>
      <w:lang w:val="pl-PL"/>
    </w:rPr>
  </w:style>
  <w:style w:type="character" w:styleId="WWCharLFO7LVL1">
    <w:name w:val="WW_CharLFO7LVL1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CharLFO8LVL1">
    <w:name w:val="WW_CharLFO8LVL1"/>
    <w:qFormat/>
    <w:rPr>
      <w:rFonts w:ascii="Times New Roman" w:hAnsi="Times New Roman" w:eastAsia="Times New Roman" w:cs="Times New Roman"/>
      <w:sz w:val="24"/>
      <w:szCs w:val="24"/>
    </w:rPr>
  </w:style>
  <w:style w:type="character" w:styleId="WWCharLFO8LVL2">
    <w:name w:val="WW_CharLFO8LVL2"/>
    <w:qFormat/>
    <w:rPr>
      <w:rFonts w:eastAsia="Times New Roman" w:cs="Times New Roman"/>
      <w:sz w:val="24"/>
      <w:szCs w:val="24"/>
    </w:rPr>
  </w:style>
  <w:style w:type="character" w:styleId="WWCharLFO8LVL3">
    <w:name w:val="WW_CharLFO8LVL3"/>
    <w:qFormat/>
    <w:rPr>
      <w:rFonts w:eastAsia="Times New Roman" w:cs="Times New Roman"/>
      <w:sz w:val="24"/>
      <w:szCs w:val="24"/>
    </w:rPr>
  </w:style>
  <w:style w:type="character" w:styleId="WWCharLFO8LVL4">
    <w:name w:val="WW_CharLFO8LVL4"/>
    <w:qFormat/>
    <w:rPr>
      <w:rFonts w:eastAsia="Times New Roman" w:cs="Times New Roman"/>
      <w:sz w:val="24"/>
      <w:szCs w:val="24"/>
    </w:rPr>
  </w:style>
  <w:style w:type="character" w:styleId="WWCharLFO8LVL5">
    <w:name w:val="WW_CharLFO8LVL5"/>
    <w:qFormat/>
    <w:rPr>
      <w:rFonts w:eastAsia="Times New Roman" w:cs="Times New Roman"/>
      <w:sz w:val="24"/>
      <w:szCs w:val="24"/>
    </w:rPr>
  </w:style>
  <w:style w:type="character" w:styleId="WWCharLFO8LVL6">
    <w:name w:val="WW_CharLFO8LVL6"/>
    <w:qFormat/>
    <w:rPr>
      <w:rFonts w:eastAsia="Times New Roman" w:cs="Times New Roman"/>
      <w:sz w:val="24"/>
      <w:szCs w:val="24"/>
    </w:rPr>
  </w:style>
  <w:style w:type="character" w:styleId="WWCharLFO8LVL7">
    <w:name w:val="WW_CharLFO8LVL7"/>
    <w:qFormat/>
    <w:rPr>
      <w:rFonts w:eastAsia="Times New Roman" w:cs="Times New Roman"/>
      <w:sz w:val="24"/>
      <w:szCs w:val="24"/>
    </w:rPr>
  </w:style>
  <w:style w:type="character" w:styleId="WWCharLFO8LVL8">
    <w:name w:val="WW_CharLFO8LVL8"/>
    <w:qFormat/>
    <w:rPr>
      <w:rFonts w:eastAsia="Times New Roman" w:cs="Times New Roman"/>
      <w:sz w:val="24"/>
      <w:szCs w:val="24"/>
    </w:rPr>
  </w:style>
  <w:style w:type="character" w:styleId="WWCharLFO8LVL9">
    <w:name w:val="WW_CharLFO8LVL9"/>
    <w:qFormat/>
    <w:rPr>
      <w:rFonts w:eastAsia="Times New Roman" w:cs="Times New Roman"/>
      <w:sz w:val="24"/>
      <w:szCs w:val="24"/>
    </w:rPr>
  </w:style>
  <w:style w:type="character" w:styleId="WWCharLFO10LVL1">
    <w:name w:val="WW_CharLFO10LVL1"/>
    <w:qFormat/>
    <w:rPr>
      <w:rFonts w:eastAsia="Times New Roman" w:cs="Times New Roman"/>
      <w:b w:val="false"/>
      <w:bCs w:val="false"/>
      <w:color w:val="000000"/>
      <w:sz w:val="24"/>
      <w:szCs w:val="24"/>
    </w:rPr>
  </w:style>
  <w:style w:type="character" w:styleId="WWCharLFO12LVL1">
    <w:name w:val="WW_CharLFO12LVL1"/>
    <w:qFormat/>
    <w:rPr>
      <w:rFonts w:eastAsia="Times New Roman" w:cs="Times New Roman"/>
      <w:b w:val="false"/>
      <w:bCs w:val="false"/>
      <w:color w:val="000000"/>
      <w:sz w:val="24"/>
      <w:szCs w:val="24"/>
      <w:lang w:val="pl-PL" w:eastAsia="ar-SA"/>
    </w:rPr>
  </w:style>
  <w:style w:type="character" w:styleId="WWCharLFO17LVL1">
    <w:name w:val="WW_CharLFO17LVL1"/>
    <w:qFormat/>
    <w:rPr>
      <w:rFonts w:cs="Arial"/>
      <w:b w:val="false"/>
      <w:bCs w:val="false"/>
      <w:color w:val="auto"/>
    </w:rPr>
  </w:style>
  <w:style w:type="character" w:styleId="WWCharLFO18LVL1">
    <w:name w:val="WW_CharLFO18LVL1"/>
    <w:qFormat/>
    <w:rPr>
      <w:rFonts w:ascii="Times New Roman" w:hAnsi="Times New Roman" w:eastAsia="Times New Roman" w:cs="Times New Roman"/>
      <w:sz w:val="24"/>
      <w:szCs w:val="24"/>
    </w:rPr>
  </w:style>
  <w:style w:type="character" w:styleId="WWCharLFO18LVL2">
    <w:name w:val="WW_CharLFO18LVL2"/>
    <w:qFormat/>
    <w:rPr>
      <w:rFonts w:eastAsia="Times New Roman" w:cs="Times New Roman"/>
      <w:sz w:val="24"/>
      <w:szCs w:val="24"/>
    </w:rPr>
  </w:style>
  <w:style w:type="character" w:styleId="WWCharLFO18LVL3">
    <w:name w:val="WW_CharLFO18LVL3"/>
    <w:qFormat/>
    <w:rPr>
      <w:rFonts w:eastAsia="Times New Roman" w:cs="Times New Roman"/>
      <w:sz w:val="24"/>
      <w:szCs w:val="24"/>
    </w:rPr>
  </w:style>
  <w:style w:type="character" w:styleId="WWCharLFO18LVL4">
    <w:name w:val="WW_CharLFO18LVL4"/>
    <w:qFormat/>
    <w:rPr>
      <w:rFonts w:eastAsia="Times New Roman" w:cs="Times New Roman"/>
      <w:sz w:val="24"/>
      <w:szCs w:val="24"/>
    </w:rPr>
  </w:style>
  <w:style w:type="character" w:styleId="WWCharLFO18LVL5">
    <w:name w:val="WW_CharLFO18LVL5"/>
    <w:qFormat/>
    <w:rPr>
      <w:rFonts w:eastAsia="Times New Roman" w:cs="Times New Roman"/>
      <w:sz w:val="24"/>
      <w:szCs w:val="24"/>
    </w:rPr>
  </w:style>
  <w:style w:type="character" w:styleId="WWCharLFO18LVL6">
    <w:name w:val="WW_CharLFO18LVL6"/>
    <w:qFormat/>
    <w:rPr>
      <w:rFonts w:eastAsia="Times New Roman" w:cs="Times New Roman"/>
      <w:sz w:val="24"/>
      <w:szCs w:val="24"/>
    </w:rPr>
  </w:style>
  <w:style w:type="character" w:styleId="WWCharLFO18LVL7">
    <w:name w:val="WW_CharLFO18LVL7"/>
    <w:qFormat/>
    <w:rPr>
      <w:rFonts w:eastAsia="Times New Roman" w:cs="Times New Roman"/>
      <w:sz w:val="24"/>
      <w:szCs w:val="24"/>
    </w:rPr>
  </w:style>
  <w:style w:type="character" w:styleId="WWCharLFO18LVL8">
    <w:name w:val="WW_CharLFO18LVL8"/>
    <w:qFormat/>
    <w:rPr>
      <w:rFonts w:eastAsia="Times New Roman" w:cs="Times New Roman"/>
      <w:sz w:val="24"/>
      <w:szCs w:val="24"/>
    </w:rPr>
  </w:style>
  <w:style w:type="character" w:styleId="WWCharLFO18LVL9">
    <w:name w:val="WW_CharLFO18LVL9"/>
    <w:qFormat/>
    <w:rPr>
      <w:rFonts w:eastAsia="Times New Roman" w:cs="Times New Roman"/>
      <w:sz w:val="24"/>
      <w:szCs w:val="24"/>
    </w:rPr>
  </w:style>
  <w:style w:type="character" w:styleId="WWCharLFO20LVL1">
    <w:name w:val="WW_CharLFO20LVL1"/>
    <w:qFormat/>
    <w:rPr>
      <w:rFonts w:eastAsia="Times New Roman" w:cs="Times New Roman"/>
      <w:b w:val="false"/>
      <w:bCs w:val="false"/>
      <w:color w:val="000000"/>
      <w:sz w:val="24"/>
      <w:szCs w:val="24"/>
      <w:lang w:val="pl-PL" w:eastAsia="ar-SA"/>
    </w:rPr>
  </w:style>
  <w:style w:type="character" w:styleId="WWCharLFO23LVL1">
    <w:name w:val="WW_CharLFO23LVL1"/>
    <w:qFormat/>
    <w:rPr>
      <w:rFonts w:eastAsia="Times New Roman"/>
      <w:b w:val="false"/>
      <w:bCs w:val="false"/>
      <w:sz w:val="24"/>
      <w:szCs w:val="24"/>
    </w:rPr>
  </w:style>
  <w:style w:type="character" w:styleId="WWCharLFO24LVL1">
    <w:name w:val="WW_CharLFO24LVL1"/>
    <w:qFormat/>
    <w:rPr>
      <w:rFonts w:eastAsia="Times New Roman"/>
      <w:color w:val="000000"/>
      <w:sz w:val="24"/>
      <w:szCs w:val="24"/>
    </w:rPr>
  </w:style>
  <w:style w:type="character" w:styleId="WWCharLFO25LVL1">
    <w:name w:val="WW_CharLFO25LVL1"/>
    <w:qFormat/>
    <w:rPr>
      <w:i w:val="false"/>
      <w:iCs w:val="false"/>
      <w:color w:val="000000"/>
      <w:sz w:val="24"/>
      <w:szCs w:val="24"/>
    </w:rPr>
  </w:style>
  <w:style w:type="character" w:styleId="WWCharLFO28LVL1">
    <w:name w:val="WW_CharLFO28LVL1"/>
    <w:qFormat/>
    <w:rPr>
      <w:b w:val="false"/>
    </w:rPr>
  </w:style>
  <w:style w:type="character" w:styleId="WWCharLFO28LVL2">
    <w:name w:val="WW_CharLFO28LVL2"/>
    <w:qFormat/>
    <w:rPr>
      <w:b w:val="false"/>
    </w:rPr>
  </w:style>
  <w:style w:type="character" w:styleId="WWCharLFO28LVL3">
    <w:name w:val="WW_CharLFO28LVL3"/>
    <w:qFormat/>
    <w:rPr>
      <w:rFonts w:eastAsia="Times New Roman" w:cs="Arial"/>
    </w:rPr>
  </w:style>
  <w:style w:type="character" w:styleId="WWCharLFO28LVL6">
    <w:name w:val="WW_CharLFO28LVL6"/>
    <w:qFormat/>
    <w:rPr>
      <w:rFonts w:eastAsia="Calibri;Calibri" w:cs="Arial"/>
      <w:b w:val="false"/>
      <w:i w:val="false"/>
      <w:color w:val="000000"/>
      <w:sz w:val="20"/>
      <w:szCs w:val="20"/>
    </w:rPr>
  </w:style>
  <w:style w:type="character" w:styleId="WWCharLFO29LVL4">
    <w:name w:val="WW_CharLFO29LVL4"/>
    <w:qFormat/>
    <w:rPr>
      <w:rFonts w:ascii="StarSymbol" w:hAnsi="StarSymbol" w:eastAsia="OpenSymbol" w:cs="OpenSymbol"/>
    </w:rPr>
  </w:style>
  <w:style w:type="character" w:styleId="WWCharLFO29LVL5">
    <w:name w:val="WW_CharLFO29LVL5"/>
    <w:qFormat/>
    <w:rPr>
      <w:rFonts w:ascii="StarSymbol" w:hAnsi="StarSymbol" w:eastAsia="OpenSymbol" w:cs="OpenSymbol"/>
    </w:rPr>
  </w:style>
  <w:style w:type="character" w:styleId="WWCharLFO29LVL6">
    <w:name w:val="WW_CharLFO29LVL6"/>
    <w:qFormat/>
    <w:rPr>
      <w:rFonts w:ascii="StarSymbol" w:hAnsi="StarSymbol" w:eastAsia="OpenSymbol" w:cs="OpenSymbol"/>
    </w:rPr>
  </w:style>
  <w:style w:type="character" w:styleId="WWCharLFO29LVL7">
    <w:name w:val="WW_CharLFO29LVL7"/>
    <w:qFormat/>
    <w:rPr>
      <w:rFonts w:ascii="StarSymbol" w:hAnsi="StarSymbol" w:eastAsia="OpenSymbol" w:cs="OpenSymbol"/>
    </w:rPr>
  </w:style>
  <w:style w:type="character" w:styleId="WWCharLFO29LVL8">
    <w:name w:val="WW_CharLFO29LVL8"/>
    <w:qFormat/>
    <w:rPr>
      <w:rFonts w:ascii="StarSymbol" w:hAnsi="StarSymbol" w:eastAsia="OpenSymbol" w:cs="OpenSymbol"/>
    </w:rPr>
  </w:style>
  <w:style w:type="character" w:styleId="WWCharLFO29LVL9">
    <w:name w:val="WW_CharLFO29LVL9"/>
    <w:qFormat/>
    <w:rPr>
      <w:rFonts w:ascii="StarSymbol" w:hAnsi="StarSymbol" w:eastAsia="OpenSymbol" w:cs="OpenSymbol"/>
    </w:rPr>
  </w:style>
  <w:style w:type="character" w:styleId="WWCharLFO37LVL4">
    <w:name w:val="WW_CharLFO37LVL4"/>
    <w:qFormat/>
    <w:rPr>
      <w:rFonts w:ascii="StarSymbol" w:hAnsi="StarSymbol" w:eastAsia="OpenSymbol" w:cs="OpenSymbol"/>
    </w:rPr>
  </w:style>
  <w:style w:type="character" w:styleId="WWCharLFO37LVL5">
    <w:name w:val="WW_CharLFO37LVL5"/>
    <w:qFormat/>
    <w:rPr>
      <w:rFonts w:ascii="StarSymbol" w:hAnsi="StarSymbol" w:eastAsia="OpenSymbol" w:cs="OpenSymbol"/>
    </w:rPr>
  </w:style>
  <w:style w:type="character" w:styleId="WWCharLFO37LVL6">
    <w:name w:val="WW_CharLFO37LVL6"/>
    <w:qFormat/>
    <w:rPr>
      <w:rFonts w:ascii="StarSymbol" w:hAnsi="StarSymbol" w:eastAsia="OpenSymbol" w:cs="OpenSymbol"/>
    </w:rPr>
  </w:style>
  <w:style w:type="character" w:styleId="WWCharLFO37LVL7">
    <w:name w:val="WW_CharLFO37LVL7"/>
    <w:qFormat/>
    <w:rPr>
      <w:rFonts w:ascii="StarSymbol" w:hAnsi="StarSymbol" w:eastAsia="OpenSymbol" w:cs="OpenSymbol"/>
    </w:rPr>
  </w:style>
  <w:style w:type="character" w:styleId="WWCharLFO37LVL8">
    <w:name w:val="WW_CharLFO37LVL8"/>
    <w:qFormat/>
    <w:rPr>
      <w:rFonts w:ascii="StarSymbol" w:hAnsi="StarSymbol" w:eastAsia="OpenSymbol" w:cs="OpenSymbol"/>
    </w:rPr>
  </w:style>
  <w:style w:type="character" w:styleId="WWCharLFO37LVL9">
    <w:name w:val="WW_CharLFO37LVL9"/>
    <w:qFormat/>
    <w:rPr>
      <w:rFonts w:ascii="StarSymbol" w:hAnsi="StarSymbol" w:eastAsia="OpenSymbol" w:cs="OpenSymbol"/>
    </w:rPr>
  </w:style>
  <w:style w:type="character" w:styleId="WW8Num20z0">
    <w:name w:val="WW8Num20z0"/>
    <w:qFormat/>
    <w:rPr>
      <w:rFonts w:ascii="Times New Roman" w:hAnsi="Times New Roman" w:cs="Times New Roman"/>
    </w:rPr>
  </w:style>
  <w:style w:type="character" w:styleId="WW8Num19z0">
    <w:name w:val="WW8Num19z0"/>
    <w:qFormat/>
    <w:rPr>
      <w:rFonts w:ascii="Times New Roman" w:hAnsi="Times New Roman" w:cs="Times New Roman"/>
    </w:rPr>
  </w:style>
  <w:style w:type="character" w:styleId="WW8Num10z0">
    <w:name w:val="WW8Num10z0"/>
    <w:qFormat/>
    <w:rPr>
      <w:rFonts w:ascii="Times New Roman" w:hAnsi="Times New Roman" w:cs="Calibri"/>
      <w:sz w:val="24"/>
      <w:szCs w:val="24"/>
    </w:rPr>
  </w:style>
  <w:style w:type="character" w:styleId="WW8Num11z0">
    <w:name w:val="WW8Num11z0"/>
    <w:qFormat/>
    <w:rPr>
      <w:rFonts w:ascii="Times New Roman" w:hAnsi="Times New Roman" w:cs="Arial"/>
      <w:sz w:val="24"/>
      <w:szCs w:val="24"/>
    </w:rPr>
  </w:style>
  <w:style w:type="character" w:styleId="WW8Num12z0">
    <w:name w:val="WW8Num12z0"/>
    <w:qFormat/>
    <w:rPr>
      <w:rFonts w:ascii="Times New Roman" w:hAnsi="Times New Roman" w:cs="Times New Roman"/>
    </w:rPr>
  </w:style>
  <w:style w:type="character" w:styleId="WW8Num21z0">
    <w:name w:val="WW8Num21z0"/>
    <w:qFormat/>
    <w:rPr>
      <w:rFonts w:ascii="Times New Roman" w:hAnsi="Times New Roman" w:cs="Times New Roman"/>
    </w:rPr>
  </w:style>
  <w:style w:type="character" w:styleId="WW8Num13z0">
    <w:name w:val="WW8Num13z0"/>
    <w:qFormat/>
    <w:rPr>
      <w:rFonts w:ascii="Times New Roman" w:hAnsi="Times New Roman" w:cs="Times New Roman"/>
    </w:rPr>
  </w:style>
  <w:style w:type="character" w:styleId="WW8Num14z0">
    <w:name w:val="WW8Num14z0"/>
    <w:qFormat/>
    <w:rPr>
      <w:rFonts w:ascii="Calibri" w:hAnsi="Calibri" w:cs="Calibri"/>
    </w:rPr>
  </w:style>
  <w:style w:type="character" w:styleId="WW8Num15z0">
    <w:name w:val="WW8Num15z0"/>
    <w:qFormat/>
    <w:rPr>
      <w:rFonts w:ascii="Times New Roman" w:hAnsi="Times New Roman" w:cs="Times New Roman"/>
    </w:rPr>
  </w:style>
  <w:style w:type="character" w:styleId="WW8Num22z0">
    <w:name w:val="WW8Num22z0"/>
    <w:qFormat/>
    <w:rPr>
      <w:rFonts w:ascii="Times New Roman" w:hAnsi="Times New Roman" w:cs="Times New Roman"/>
    </w:rPr>
  </w:style>
  <w:style w:type="character" w:styleId="WW8Num16z0">
    <w:name w:val="WW8Num16z0"/>
    <w:qFormat/>
    <w:rPr>
      <w:rFonts w:ascii="Times New Roman" w:hAnsi="Times New Roman" w:cs="Calibri"/>
      <w:b w:val="false"/>
      <w:i w:val="false"/>
      <w:sz w:val="24"/>
      <w:szCs w:val="24"/>
    </w:rPr>
  </w:style>
  <w:style w:type="character" w:styleId="WW8Num17z0">
    <w:name w:val="WW8Num17z0"/>
    <w:qFormat/>
    <w:rPr>
      <w:rFonts w:ascii="Times New Roman" w:hAnsi="Times New Roman" w:cs="Times New Roman"/>
    </w:rPr>
  </w:style>
  <w:style w:type="character" w:styleId="WW8Num18z0">
    <w:name w:val="WW8Num18z0"/>
    <w:qFormat/>
    <w:rPr>
      <w:rFonts w:ascii="Times New Roman" w:hAnsi="Times New Roman" w:cs="Arial"/>
      <w:sz w:val="24"/>
      <w:szCs w:val="24"/>
    </w:rPr>
  </w:style>
  <w:style w:type="character" w:styleId="Domylnaczcionkaakapitu2">
    <w:name w:val="Domyślna czcionka akapitu2"/>
    <w:qFormat/>
    <w:rPr/>
  </w:style>
  <w:style w:type="character" w:styleId="DefaultParagraphFont">
    <w:name w:val="Default Paragraph Font"/>
    <w:qFormat/>
    <w:rPr>
      <w:rFonts w:ascii="Times New Roman" w:hAnsi="Times New Roman"/>
      <w:sz w:val="20"/>
      <w:lang w:val="pl-PL" w:eastAsia="pl-PL"/>
    </w:rPr>
  </w:style>
  <w:style w:type="character" w:styleId="LineNumbering">
    <w:name w:val="Line Numbering"/>
    <w:basedOn w:val="DefaultParagraphFont"/>
    <w:qFormat/>
    <w:rPr>
      <w:sz w:val="20"/>
    </w:rPr>
  </w:style>
  <w:style w:type="character" w:styleId="InternetLink">
    <w:name w:val="Internet Link"/>
    <w:qFormat/>
    <w:rPr>
      <w:rFonts w:ascii="Times New Roman" w:hAnsi="Times New Roman"/>
      <w:color w:val="0000FF"/>
      <w:sz w:val="20"/>
      <w:u w:val="single"/>
      <w:lang w:val="pl-PL" w:eastAsia="pl-PL"/>
    </w:rPr>
  </w:style>
  <w:style w:type="character" w:styleId="WW8Num38z0">
    <w:name w:val="WW8Num38z0"/>
    <w:qFormat/>
    <w:rPr>
      <w:rFonts w:ascii="Times New Roman" w:hAnsi="Times New Roman" w:cs="Times New Roman"/>
      <w:sz w:val="24"/>
      <w:szCs w:val="24"/>
    </w:rPr>
  </w:style>
  <w:style w:type="character" w:styleId="WW8Num39z0">
    <w:name w:val="WW8Num39z0"/>
    <w:qFormat/>
    <w:rPr>
      <w:rFonts w:ascii="Times New Roman" w:hAnsi="Times New Roman"/>
      <w:sz w:val="24"/>
      <w:szCs w:val="24"/>
    </w:rPr>
  </w:style>
  <w:style w:type="character" w:styleId="WW8Num39z2">
    <w:name w:val="WW8Num39z2"/>
    <w:qFormat/>
    <w:rPr>
      <w:rFonts w:ascii="Times New Roman" w:hAnsi="Times New Roman" w:eastAsia="Times New Roman" w:cs="Times New Roman"/>
    </w:rPr>
  </w:style>
  <w:style w:type="character" w:styleId="WW8Num40z0">
    <w:name w:val="WW8Num40z0"/>
    <w:qFormat/>
    <w:rPr>
      <w:rFonts w:ascii="Times New Roman" w:hAnsi="Times New Roman"/>
      <w:sz w:val="24"/>
      <w:szCs w:val="24"/>
    </w:rPr>
  </w:style>
  <w:style w:type="character" w:styleId="WW8Num41z0">
    <w:name w:val="WW8Num41z0"/>
    <w:qFormat/>
    <w:rPr>
      <w:rFonts w:cs="Times New Roman"/>
      <w:sz w:val="24"/>
      <w:szCs w:val="22"/>
    </w:rPr>
  </w:style>
  <w:style w:type="character" w:styleId="WW8Num41z1">
    <w:name w:val="WW8Num41z1"/>
    <w:qFormat/>
    <w:rPr>
      <w:rFonts w:cs="Times New Roman"/>
    </w:rPr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Liberation Serif" w:hAnsi="Liberation Serif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Nagwek">
    <w:name w:val="Nagłówek"/>
    <w:basedOn w:val="Gwkaistopka"/>
    <w:qFormat/>
    <w:pPr>
      <w:suppressAutoHyphens w:val="true"/>
    </w:pPr>
    <w:rPr/>
  </w:style>
  <w:style w:type="paragraph" w:styleId="BodyText">
    <w:name w:val="Body Text"/>
    <w:basedOn w:val="Normal"/>
    <w:pPr>
      <w:suppressAutoHyphens w:val="true"/>
      <w:spacing w:lineRule="auto" w:line="276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Notatki">
    <w:name w:val="Notatki"/>
    <w:next w:val="orange3"/>
    <w:qFormat/>
    <w:pPr>
      <w:keepNext w:val="false"/>
      <w:keepLines w:val="false"/>
      <w:pageBreakBefore w:val="false"/>
      <w:widowControl w:val="false"/>
      <w:pBdr/>
      <w:shd w:fill="auto" w:val="clear"/>
      <w:tabs>
        <w:tab w:val="clear" w:pos="709"/>
      </w:tabs>
      <w:suppressAutoHyphens w:val="true"/>
      <w:kinsoku w:val="true"/>
      <w:overflowPunct w:val="true"/>
      <w:autoSpaceDE w:val="true"/>
      <w:bidi w:val="0"/>
      <w:snapToGrid w:val="true"/>
      <w:spacing w:lineRule="auto" w:line="240"/>
      <w:ind w:hanging="340" w:start="340"/>
      <w:jc w:val="start"/>
      <w:textAlignment w:val="baseline"/>
    </w:pPr>
    <w:rPr>
      <w:rFonts w:ascii="Arial" w:hAnsi="Arial" w:eastAsia="Tahoma" w:cs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40"/>
      <w:sz w:val="40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orange3">
    <w:name w:val="orange3"/>
    <w:next w:val="tykonspekt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tLeast" w:line="200"/>
      <w:jc w:val="start"/>
      <w:textAlignment w:val="baseline"/>
    </w:pPr>
    <w:rPr>
      <w:rFonts w:ascii="Arial" w:hAnsi="Arial" w:eastAsia="Tahoma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36"/>
      <w:sz w:val="36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tykonspekt">
    <w:name w:val="Żółty konspekt"/>
    <w:next w:val="Style111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Liberation Sans" w:hAnsi="Liberation Sans" w:eastAsia="Tahoma" w:cs="Liberation Sans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B47804"/>
      <w:spacing w:val="0"/>
      <w:w w:val="100"/>
      <w:kern w:val="2"/>
      <w:position w:val="0"/>
      <w:sz w:val="28"/>
      <w:sz w:val="28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Style111">
    <w:name w:val="Style11"/>
    <w:basedOn w:val="Normal"/>
    <w:qFormat/>
    <w:pPr>
      <w:widowControl w:val="false"/>
      <w:suppressAutoHyphens w:val="true"/>
      <w:spacing w:lineRule="atLeast" w:line="100"/>
      <w:jc w:val="both"/>
    </w:pPr>
    <w:rPr>
      <w:rFonts w:ascii="MS Mincho" w:hAnsi="MS Mincho" w:eastAsia="MS Mincho" w:cs="MS Mincho"/>
    </w:rPr>
  </w:style>
  <w:style w:type="paragraph" w:styleId="lightblue3">
    <w:name w:val="lightblue3"/>
    <w:next w:val="gray3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tLeast" w:line="200"/>
      <w:jc w:val="start"/>
      <w:textAlignment w:val="baseline"/>
    </w:pPr>
    <w:rPr>
      <w:rFonts w:ascii="Arial" w:hAnsi="Arial" w:eastAsia="Tahoma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36"/>
      <w:sz w:val="36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gray3">
    <w:name w:val="gray3"/>
    <w:next w:val="Wypenioneczerwonym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tLeast" w:line="200"/>
      <w:jc w:val="start"/>
      <w:textAlignment w:val="baseline"/>
    </w:pPr>
    <w:rPr>
      <w:rFonts w:ascii="Arial" w:hAnsi="Arial" w:eastAsia="Tahoma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36"/>
      <w:sz w:val="36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Wypenioneczerwonym">
    <w:name w:val="Wypełnione czerwonym"/>
    <w:next w:val="Poprawka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Liberation Sans" w:hAnsi="Liberation Sans" w:eastAsia="Tahoma" w:cs="Liberation Sans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FFFFFF"/>
      <w:spacing w:val="0"/>
      <w:w w:val="100"/>
      <w:kern w:val="2"/>
      <w:position w:val="0"/>
      <w:sz w:val="28"/>
      <w:sz w:val="28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Poprawka">
    <w:name w:val="Poprawka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Times New Roman Normalny" w:hAnsi="Times New Roman Normalny" w:eastAsia="Arial" w:cs="Lucida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To">
    <w:name w:val="Tło"/>
    <w:next w:val="orange2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eastAsia="Tahoma" w:cs="Calibri" w:ascii="Liberation Serif" w:hAnsi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orange2">
    <w:name w:val="orange2"/>
    <w:next w:val="Czerwonykonspekt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tLeast" w:line="200"/>
      <w:jc w:val="start"/>
      <w:textAlignment w:val="baseline"/>
    </w:pPr>
    <w:rPr>
      <w:rFonts w:ascii="Arial" w:hAnsi="Arial" w:eastAsia="Tahoma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36"/>
      <w:sz w:val="36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Czerwonykonspekt">
    <w:name w:val="Czerwony konspekt"/>
    <w:next w:val="Style101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Liberation Sans" w:hAnsi="Liberation Sans" w:eastAsia="Tahoma" w:cs="Liberation Sans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C9211E"/>
      <w:spacing w:val="0"/>
      <w:w w:val="100"/>
      <w:kern w:val="2"/>
      <w:position w:val="0"/>
      <w:sz w:val="28"/>
      <w:sz w:val="28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Style101">
    <w:name w:val="Style10"/>
    <w:basedOn w:val="Normal"/>
    <w:qFormat/>
    <w:pPr>
      <w:widowControl w:val="false"/>
      <w:suppressAutoHyphens w:val="true"/>
      <w:spacing w:lineRule="exact" w:line="276"/>
      <w:ind w:hanging="259"/>
      <w:jc w:val="both"/>
    </w:pPr>
    <w:rPr>
      <w:rFonts w:ascii="MS Mincho" w:hAnsi="MS Mincho" w:eastAsia="MS Mincho" w:cs="MS Mincho"/>
    </w:rPr>
  </w:style>
  <w:style w:type="paragraph" w:styleId="seetang2">
    <w:name w:val="seetang2"/>
    <w:next w:val="BlankSlideLTHintergrund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tLeast" w:line="200"/>
      <w:jc w:val="start"/>
      <w:textAlignment w:val="baseline"/>
    </w:pPr>
    <w:rPr>
      <w:rFonts w:ascii="Arial" w:hAnsi="Arial" w:eastAsia="Tahoma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36"/>
      <w:sz w:val="36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BlankSlideLTHintergrund">
    <w:name w:val="Blank Slide~LT~Hintergrund"/>
    <w:next w:val="Ksztaty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eastAsia="Tahoma" w:cs="Calibri" w:ascii="Liberation Serif" w:hAnsi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Ksztaty">
    <w:name w:val="Kształty"/>
    <w:next w:val="Listapunktowana2"/>
    <w:qFormat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Liberation Sans" w:hAnsi="Liberation Sans" w:eastAsia="Tahoma" w:cs="Liberation Sans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8"/>
      <w:sz w:val="28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Listapunktowana2">
    <w:name w:val="Lista punktowana 2"/>
    <w:basedOn w:val="Normal"/>
    <w:qFormat/>
    <w:pPr>
      <w:widowControl w:val="false"/>
      <w:tabs>
        <w:tab w:val="clear" w:pos="709"/>
        <w:tab w:val="left" w:pos="1440" w:leader="none"/>
      </w:tabs>
      <w:suppressAutoHyphens w:val="true"/>
      <w:spacing w:lineRule="atLeast" w:line="100"/>
      <w:ind w:hanging="360" w:start="720"/>
    </w:pPr>
    <w:rPr>
      <w:rFonts w:ascii="Times New Roman Normalny" w:hAnsi="Times New Roman Normalny" w:eastAsia="Times New Roman" w:cs="Times New Roman Normalny"/>
      <w:sz w:val="20"/>
      <w:szCs w:val="20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  <w:suppressAutoHyphens w:val="true"/>
    </w:pPr>
    <w:rPr/>
  </w:style>
  <w:style w:type="paragraph" w:styleId="Footer">
    <w:name w:val="Footer"/>
    <w:basedOn w:val="Gwkaistopka"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ind w:start="720"/>
    </w:pPr>
    <w:rPr/>
  </w:style>
  <w:style w:type="paragraph" w:styleId="Zawartoramki">
    <w:name w:val="Zawartość ramki"/>
    <w:basedOn w:val="Normal"/>
    <w:qFormat/>
    <w:pPr>
      <w:suppressAutoHyphens w:val="true"/>
    </w:pPr>
    <w:rPr/>
  </w:style>
  <w:style w:type="paragraph" w:styleId="WW-NormalnyWeb">
    <w:name w:val="WW-Normalny (Web)"/>
    <w:basedOn w:val="Normal"/>
    <w:qFormat/>
    <w:pPr>
      <w:suppressAutoHyphens w:val="true"/>
      <w:spacing w:before="280" w:after="280"/>
    </w:pPr>
    <w:rPr/>
  </w:style>
  <w:style w:type="paragraph" w:styleId="Standard">
    <w:name w:val="Standard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eastAsia="SimSun" w:cs="Mangal" w:ascii="Liberation Serif" w:hAnsi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A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Tekstpodstawowy31">
    <w:name w:val="Tekst podstawowy 31"/>
    <w:basedOn w:val="Normal"/>
    <w:qFormat/>
    <w:pPr>
      <w:suppressAutoHyphens w:val="true"/>
      <w:spacing w:lineRule="auto" w:line="480"/>
      <w:jc w:val="both"/>
    </w:pPr>
    <w:rPr>
      <w:bCs/>
    </w:rPr>
  </w:style>
  <w:style w:type="paragraph" w:styleId="Textbody">
    <w:name w:val="Text body"/>
    <w:basedOn w:val="Standard"/>
    <w:qFormat/>
    <w:pPr>
      <w:suppressAutoHyphens w:val="true"/>
      <w:spacing w:lineRule="auto" w:line="276" w:before="0" w:after="140"/>
    </w:pPr>
    <w:rPr/>
  </w:style>
  <w:style w:type="paragraph" w:styleId="bodybez">
    <w:name w:val="body bez"/>
    <w:qFormat/>
    <w:pPr>
      <w:keepNext w:val="false"/>
      <w:keepLines w:val="false"/>
      <w:pageBreakBefore w:val="false"/>
      <w:widowControl w:val="false"/>
      <w:pBdr/>
      <w:shd w:fill="auto" w:val="clear"/>
      <w:tabs>
        <w:tab w:val="clear" w:pos="709"/>
        <w:tab w:val="left" w:pos="720" w:leader="none"/>
        <w:tab w:val="left" w:pos="1440" w:leader="none"/>
        <w:tab w:val="left" w:pos="2160" w:leader="none"/>
        <w:tab w:val="left" w:pos="2880" w:leader="none"/>
        <w:tab w:val="left" w:pos="3600" w:leader="none"/>
        <w:tab w:val="left" w:pos="4320" w:leader="none"/>
        <w:tab w:val="left" w:pos="5040" w:leader="none"/>
        <w:tab w:val="left" w:pos="5760" w:leader="none"/>
        <w:tab w:val="left" w:pos="6480" w:leader="none"/>
        <w:tab w:val="left" w:pos="7200" w:leader="none"/>
        <w:tab w:val="left" w:pos="7920" w:leader="none"/>
        <w:tab w:val="left" w:pos="8640" w:leader="none"/>
        <w:tab w:val="left" w:pos="9360" w:leader="none"/>
        <w:tab w:val="left" w:pos="10080" w:leader="none"/>
        <w:tab w:val="left" w:pos="10800" w:leader="none"/>
        <w:tab w:val="left" w:pos="11520" w:leader="none"/>
      </w:tabs>
      <w:suppressAutoHyphens w:val="true"/>
      <w:kinsoku w:val="true"/>
      <w:overflowPunct w:val="true"/>
      <w:autoSpaceDE w:val="true"/>
      <w:bidi w:val="0"/>
      <w:snapToGrid w:val="true"/>
      <w:spacing w:lineRule="atLeast" w:line="240" w:before="60" w:after="0"/>
      <w:jc w:val="both"/>
      <w:textAlignment w:val="baseline"/>
    </w:pPr>
    <w:rPr>
      <w:rFonts w:ascii="Univers-PL" w:hAnsi="Univers-PL" w:eastAsia="Arial" w:cs="Calibri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19"/>
      <w:sz w:val="19"/>
      <w:szCs w:val="20"/>
      <w:u w:val="none"/>
      <w:shd w:fill="auto" w:val="clear"/>
      <w:vertAlign w:val="baseline"/>
      <w:em w:val="none"/>
      <w:lang w:bidi="ar-SA" w:val="pl-PL" w:eastAsia="zh-CN"/>
    </w:rPr>
  </w:style>
  <w:style w:type="paragraph" w:styleId="Header">
    <w:name w:val="Header"/>
    <w:basedOn w:val="Gwkaistopka"/>
    <w:pPr>
      <w:suppressLineNumbers/>
    </w:pPr>
    <w:rPr/>
  </w:style>
  <w:style w:type="paragraph" w:styleId="Tekstpodstawowy22">
    <w:name w:val="Tekst podstawowy 22"/>
    <w:basedOn w:val="Normal"/>
    <w:qFormat/>
    <w:pPr>
      <w:spacing w:lineRule="atLeast" w:line="240"/>
      <w:jc w:val="both"/>
    </w:pPr>
    <w:rPr>
      <w:b/>
    </w:rPr>
  </w:style>
  <w:style w:type="paragraph" w:styleId="NormalWeb">
    <w:name w:val="Normal (Web)"/>
    <w:basedOn w:val="Normal"/>
    <w:qFormat/>
    <w:pPr>
      <w:tabs>
        <w:tab w:val="clear" w:pos="709"/>
        <w:tab w:val="left" w:pos="708" w:leader="none"/>
      </w:tabs>
      <w:suppressAutoHyphens w:val="true"/>
      <w:spacing w:before="280" w:after="280"/>
      <w:jc w:val="both"/>
    </w:pPr>
    <w:rPr>
      <w:rFonts w:ascii="Arial" w:hAnsi="Arial" w:eastAsia="SimSun;宋体" w:cs="Arial"/>
      <w:color w:val="000000"/>
      <w:kern w:val="2"/>
      <w:sz w:val="28"/>
      <w:szCs w:val="28"/>
      <w:lang w:bidi="hi-IN"/>
    </w:rPr>
  </w:style>
  <w:style w:type="paragraph" w:styleId="BodyTextIndent">
    <w:name w:val="Body Text Indent"/>
    <w:basedOn w:val="Normal"/>
    <w:pPr>
      <w:tabs>
        <w:tab w:val="clear" w:pos="709"/>
        <w:tab w:val="left" w:pos="720" w:leader="none"/>
        <w:tab w:val="left" w:pos="1267" w:leader="none"/>
      </w:tabs>
      <w:jc w:val="both"/>
    </w:pPr>
    <w:rPr>
      <w:sz w:val="22"/>
      <w:lang w:eastAsia="pl-PL"/>
    </w:rPr>
  </w:style>
  <w:style w:type="paragraph" w:styleId="NormalTable">
    <w:name w:val="Normal Table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start"/>
      <w:textAlignment w:val="baseline"/>
    </w:pPr>
    <w:rPr>
      <w:rFonts w:ascii="Times New Roman" w:hAnsi="Times New Roman" w:eastAsia="N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0"/>
      <w:sz w:val="20"/>
      <w:szCs w:val="24"/>
      <w:u w:val="none"/>
      <w:shd w:fill="auto" w:val="clear"/>
      <w:vertAlign w:val="baseline"/>
      <w:em w:val="none"/>
      <w:lang w:val="pl-PL" w:eastAsia="pl-PL" w:bidi="hi-IN"/>
    </w:rPr>
  </w:style>
  <w:style w:type="paragraph" w:styleId="TableSimple1">
    <w:name w:val="Table Simple 1"/>
    <w:basedOn w:val="NormalTable"/>
    <w:qFormat/>
    <w:pPr>
      <w:pBdr/>
      <w:jc w:val="start"/>
    </w:pPr>
    <w:rPr>
      <w:rFonts w:ascii="Times New Roman" w:hAnsi="Times New Roman"/>
      <w:sz w:val="20"/>
      <w:lang w:val="pl-PL"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numbering" w:styleId="WW8Num6">
    <w:name w:val="WW8Num6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20">
    <w:name w:val="WW8Num20"/>
    <w:qFormat/>
  </w:style>
  <w:style w:type="numbering" w:styleId="WW8Num19">
    <w:name w:val="WW8Num1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21">
    <w:name w:val="WW8Num21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22">
    <w:name w:val="WW8Num22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445</TotalTime>
  <Application>LibreOffice/24.2.5.2$Windows_X86_64 LibreOffice_project/bffef4ea93e59bebbeaf7f431bb02b1a39ee8a59</Application>
  <AppVersion>15.0000</AppVersion>
  <Pages>6</Pages>
  <Words>966</Words>
  <Characters>5465</Characters>
  <CharactersWithSpaces>6464</CharactersWithSpaces>
  <Paragraphs>363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2024-08-08T09:36:00Z</dcterms:created>
  <dc:creator>Joanna Sołtys-Kurpiel</dc:creator>
  <dc:description/>
  <dc:language>pl-PL</dc:language>
  <cp:lastModifiedBy/>
  <cp:lastPrinted>2026-03-16T11:07:43Z</cp:lastPrinted>
  <dcterms:modified xsi:type="dcterms:W3CDTF">2026-03-18T08:47:33Z</dcterms:modified>
  <cp:revision>65</cp:revision>
  <dc:subject/>
  <dc:title/>
</cp:coreProperties>
</file>